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E2CBF" w14:textId="04062A9B" w:rsidR="00C66803" w:rsidRPr="00FC71BF" w:rsidRDefault="002866D9" w:rsidP="00FC71BF">
      <w:pPr>
        <w:spacing w:after="0"/>
        <w:jc w:val="center"/>
        <w:rPr>
          <w:b/>
        </w:rPr>
      </w:pPr>
      <w:r>
        <w:rPr>
          <w:b/>
        </w:rPr>
        <w:t xml:space="preserve">Inventory of </w:t>
      </w:r>
      <w:r w:rsidR="001F4C32">
        <w:rPr>
          <w:b/>
        </w:rPr>
        <w:t>ESA Resources</w:t>
      </w:r>
      <w:r>
        <w:rPr>
          <w:b/>
        </w:rPr>
        <w:t xml:space="preserve"> for 115</w:t>
      </w:r>
      <w:r w:rsidRPr="002866D9">
        <w:rPr>
          <w:b/>
          <w:vertAlign w:val="superscript"/>
        </w:rPr>
        <w:t>th</w:t>
      </w:r>
      <w:r>
        <w:rPr>
          <w:b/>
        </w:rPr>
        <w:t xml:space="preserve"> Congress</w:t>
      </w:r>
    </w:p>
    <w:p w14:paraId="3DF6A2D8" w14:textId="77777777" w:rsidR="00C66803" w:rsidRDefault="00C66803" w:rsidP="00C66803">
      <w:pPr>
        <w:spacing w:after="0"/>
        <w:rPr>
          <w:u w:val="single"/>
        </w:rPr>
      </w:pPr>
    </w:p>
    <w:p w14:paraId="64C6999B" w14:textId="11BA9519" w:rsidR="00C66803" w:rsidRDefault="00C66803" w:rsidP="00C66803">
      <w:pPr>
        <w:spacing w:after="0"/>
        <w:rPr>
          <w:u w:val="single"/>
        </w:rPr>
      </w:pPr>
      <w:r>
        <w:rPr>
          <w:u w:val="single"/>
        </w:rPr>
        <w:t>Fact Sheets</w:t>
      </w:r>
    </w:p>
    <w:p w14:paraId="59840689" w14:textId="611A38FD" w:rsidR="00E870FD" w:rsidRPr="00E870FD" w:rsidRDefault="00357AF2" w:rsidP="00E870FD">
      <w:pPr>
        <w:pStyle w:val="ListParagraph"/>
        <w:numPr>
          <w:ilvl w:val="0"/>
          <w:numId w:val="1"/>
        </w:numPr>
        <w:spacing w:after="0"/>
        <w:rPr>
          <w:u w:val="single"/>
        </w:rPr>
      </w:pPr>
      <w:hyperlink r:id="rId5" w:history="1">
        <w:r w:rsidR="00E870FD" w:rsidRPr="00E870FD">
          <w:rPr>
            <w:rStyle w:val="Hyperlink"/>
          </w:rPr>
          <w:t>Conservation Crossroad</w:t>
        </w:r>
        <w:r w:rsidR="009E5C05">
          <w:rPr>
            <w:rStyle w:val="Hyperlink"/>
          </w:rPr>
          <w:t>s</w:t>
        </w:r>
        <w:r w:rsidR="00E870FD" w:rsidRPr="00E870FD">
          <w:rPr>
            <w:rStyle w:val="Hyperlink"/>
          </w:rPr>
          <w:t xml:space="preserve">: </w:t>
        </w:r>
        <w:r w:rsidR="00BA344F">
          <w:rPr>
            <w:rStyle w:val="Hyperlink"/>
          </w:rPr>
          <w:t>Extinction or</w:t>
        </w:r>
        <w:r w:rsidR="00E870FD" w:rsidRPr="00E870FD">
          <w:rPr>
            <w:rStyle w:val="Hyperlink"/>
          </w:rPr>
          <w:t xml:space="preserve"> Recovery?</w:t>
        </w:r>
      </w:hyperlink>
      <w:r w:rsidR="00E870FD">
        <w:t xml:space="preserve"> – Defenders</w:t>
      </w:r>
      <w:r w:rsidR="00BD5CEB">
        <w:t xml:space="preserve"> of Wildlife</w:t>
      </w:r>
      <w:r w:rsidR="00E870FD">
        <w:t xml:space="preserve"> publication</w:t>
      </w:r>
    </w:p>
    <w:p w14:paraId="071885CD" w14:textId="77777777" w:rsidR="001E74FA" w:rsidRPr="00C66803" w:rsidRDefault="001E74FA" w:rsidP="001E74FA">
      <w:pPr>
        <w:pStyle w:val="ListParagraph"/>
        <w:numPr>
          <w:ilvl w:val="0"/>
          <w:numId w:val="1"/>
        </w:numPr>
        <w:spacing w:after="0"/>
        <w:rPr>
          <w:u w:val="single"/>
        </w:rPr>
      </w:pPr>
      <w:hyperlink r:id="rId6" w:history="1">
        <w:r w:rsidRPr="00BC5491">
          <w:rPr>
            <w:rStyle w:val="Hyperlink"/>
          </w:rPr>
          <w:t>Earthjustice ESA and Extinction Fact Sheet</w:t>
        </w:r>
      </w:hyperlink>
    </w:p>
    <w:p w14:paraId="52D1B442" w14:textId="77777777" w:rsidR="001E74FA" w:rsidRPr="00F506B8" w:rsidRDefault="001E74FA" w:rsidP="001E74FA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</w:rPr>
      </w:pPr>
      <w:hyperlink r:id="rId7" w:history="1">
        <w:r w:rsidRPr="00BC5491">
          <w:rPr>
            <w:rStyle w:val="Hyperlink"/>
          </w:rPr>
          <w:t>ESC 2016 Top 10 Species Priorities Report</w:t>
        </w:r>
      </w:hyperlink>
    </w:p>
    <w:p w14:paraId="44765FD9" w14:textId="360EEF16" w:rsidR="00E870FD" w:rsidRPr="00E870FD" w:rsidRDefault="00C66803" w:rsidP="00E870FD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Defenders </w:t>
      </w:r>
      <w:r w:rsidR="00BD5CEB">
        <w:t xml:space="preserve">of Wildlife </w:t>
      </w:r>
      <w:r>
        <w:t>ESA 101 Fact Sheets</w:t>
      </w:r>
    </w:p>
    <w:p w14:paraId="7CA457D8" w14:textId="2040A2FA" w:rsidR="00C66803" w:rsidRPr="00C66803" w:rsidRDefault="00357AF2" w:rsidP="00C6680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hyperlink r:id="rId8" w:history="1">
        <w:r w:rsidR="00C66803" w:rsidRPr="00E870FD">
          <w:rPr>
            <w:rStyle w:val="Hyperlink"/>
          </w:rPr>
          <w:t>ESA Primer</w:t>
        </w:r>
      </w:hyperlink>
      <w:r w:rsidR="00C66803">
        <w:t xml:space="preserve"> (last updated 2/2013)</w:t>
      </w:r>
    </w:p>
    <w:p w14:paraId="7B4A07BE" w14:textId="45E75089" w:rsidR="00C66803" w:rsidRPr="00C66803" w:rsidRDefault="00357AF2" w:rsidP="00C6680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hyperlink r:id="rId9" w:history="1">
        <w:r w:rsidR="00C66803" w:rsidRPr="00E870FD">
          <w:rPr>
            <w:rStyle w:val="Hyperlink"/>
          </w:rPr>
          <w:t>Bang for our Buck</w:t>
        </w:r>
      </w:hyperlink>
      <w:r w:rsidR="00C66803">
        <w:t xml:space="preserve"> (last updated 2/2013)</w:t>
      </w:r>
    </w:p>
    <w:p w14:paraId="051C0BB4" w14:textId="145C7AC4" w:rsidR="00C66803" w:rsidRPr="00C66803" w:rsidRDefault="00357AF2" w:rsidP="00C6680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hyperlink r:id="rId10" w:history="1">
        <w:r w:rsidR="00C66803" w:rsidRPr="00E870FD">
          <w:rPr>
            <w:rStyle w:val="Hyperlink"/>
          </w:rPr>
          <w:t>Just the Facts</w:t>
        </w:r>
      </w:hyperlink>
      <w:r w:rsidR="00C66803">
        <w:t xml:space="preserve"> (last updated 1/2015)</w:t>
      </w:r>
    </w:p>
    <w:p w14:paraId="3D451638" w14:textId="1D694DC0" w:rsidR="00C66803" w:rsidRPr="00C66803" w:rsidRDefault="00357AF2" w:rsidP="00C6680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hyperlink r:id="rId11" w:history="1">
        <w:r w:rsidR="00C66803" w:rsidRPr="00E870FD">
          <w:rPr>
            <w:rStyle w:val="Hyperlink"/>
          </w:rPr>
          <w:t>What Good Are They?</w:t>
        </w:r>
      </w:hyperlink>
      <w:r w:rsidR="00C66803">
        <w:t xml:space="preserve"> (last updated 1/2015)</w:t>
      </w:r>
    </w:p>
    <w:p w14:paraId="4671278C" w14:textId="7C61EEEC" w:rsidR="00C66803" w:rsidRPr="00C66803" w:rsidRDefault="00C66803" w:rsidP="00C6680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Regional Success Stories (last updated 1/2015)</w:t>
      </w:r>
    </w:p>
    <w:p w14:paraId="4BEC9DA6" w14:textId="29B95F3D" w:rsidR="00C66803" w:rsidRPr="00C66803" w:rsidRDefault="00357AF2" w:rsidP="00C66803">
      <w:pPr>
        <w:pStyle w:val="ListParagraph"/>
        <w:numPr>
          <w:ilvl w:val="2"/>
          <w:numId w:val="1"/>
        </w:numPr>
        <w:spacing w:after="0"/>
        <w:rPr>
          <w:u w:val="single"/>
        </w:rPr>
      </w:pPr>
      <w:hyperlink r:id="rId12" w:history="1">
        <w:r w:rsidR="00C66803" w:rsidRPr="00E870FD">
          <w:rPr>
            <w:rStyle w:val="Hyperlink"/>
          </w:rPr>
          <w:t>Back from the Brink in the West</w:t>
        </w:r>
      </w:hyperlink>
    </w:p>
    <w:p w14:paraId="36D8AE91" w14:textId="4841D37A" w:rsidR="00C66803" w:rsidRPr="002866D9" w:rsidRDefault="00357AF2" w:rsidP="00C66803">
      <w:pPr>
        <w:pStyle w:val="ListParagraph"/>
        <w:numPr>
          <w:ilvl w:val="2"/>
          <w:numId w:val="1"/>
        </w:numPr>
        <w:spacing w:after="0"/>
        <w:rPr>
          <w:u w:val="single"/>
        </w:rPr>
      </w:pPr>
      <w:hyperlink r:id="rId13" w:history="1">
        <w:r w:rsidR="00C66803" w:rsidRPr="00E870FD">
          <w:rPr>
            <w:rStyle w:val="Hyperlink"/>
          </w:rPr>
          <w:t>Back from the Brink in the Southwest</w:t>
        </w:r>
      </w:hyperlink>
    </w:p>
    <w:p w14:paraId="5D9FA149" w14:textId="0B51F52D" w:rsidR="00C66803" w:rsidRPr="002866D9" w:rsidRDefault="00357AF2" w:rsidP="00C66803">
      <w:pPr>
        <w:pStyle w:val="ListParagraph"/>
        <w:numPr>
          <w:ilvl w:val="2"/>
          <w:numId w:val="1"/>
        </w:numPr>
        <w:spacing w:after="0"/>
        <w:rPr>
          <w:u w:val="single"/>
        </w:rPr>
      </w:pPr>
      <w:hyperlink r:id="rId14" w:history="1">
        <w:r w:rsidR="00C66803" w:rsidRPr="00E870FD">
          <w:rPr>
            <w:rStyle w:val="Hyperlink"/>
          </w:rPr>
          <w:t>B</w:t>
        </w:r>
        <w:r w:rsidR="00E870FD" w:rsidRPr="00E870FD">
          <w:rPr>
            <w:rStyle w:val="Hyperlink"/>
          </w:rPr>
          <w:t>ack from the Brink in the South</w:t>
        </w:r>
        <w:r w:rsidR="00C66803" w:rsidRPr="00E870FD">
          <w:rPr>
            <w:rStyle w:val="Hyperlink"/>
          </w:rPr>
          <w:t>east</w:t>
        </w:r>
      </w:hyperlink>
    </w:p>
    <w:p w14:paraId="68DE83CA" w14:textId="2CE22228" w:rsidR="00C66803" w:rsidRPr="002866D9" w:rsidRDefault="00357AF2" w:rsidP="00C66803">
      <w:pPr>
        <w:pStyle w:val="ListParagraph"/>
        <w:numPr>
          <w:ilvl w:val="2"/>
          <w:numId w:val="1"/>
        </w:numPr>
        <w:spacing w:after="0"/>
        <w:rPr>
          <w:u w:val="single"/>
        </w:rPr>
      </w:pPr>
      <w:hyperlink r:id="rId15" w:history="1">
        <w:r w:rsidR="00E870FD">
          <w:rPr>
            <w:rStyle w:val="Hyperlink"/>
          </w:rPr>
          <w:t>Back from the Brink in the Northe</w:t>
        </w:r>
        <w:r w:rsidR="00C66803" w:rsidRPr="00E870FD">
          <w:rPr>
            <w:rStyle w:val="Hyperlink"/>
          </w:rPr>
          <w:t>ast</w:t>
        </w:r>
      </w:hyperlink>
    </w:p>
    <w:p w14:paraId="5559DAD8" w14:textId="1283A712" w:rsidR="00507EAE" w:rsidRPr="00C66803" w:rsidRDefault="00357AF2" w:rsidP="00C66803">
      <w:pPr>
        <w:pStyle w:val="ListParagraph"/>
        <w:numPr>
          <w:ilvl w:val="0"/>
          <w:numId w:val="1"/>
        </w:numPr>
        <w:spacing w:after="0"/>
        <w:rPr>
          <w:u w:val="single"/>
        </w:rPr>
      </w:pPr>
      <w:hyperlink r:id="rId16" w:history="1">
        <w:r w:rsidR="00507EAE" w:rsidRPr="00507EAE">
          <w:rPr>
            <w:rStyle w:val="Hyperlink"/>
          </w:rPr>
          <w:t>PNAS Article on Section 7 Consultation Study</w:t>
        </w:r>
      </w:hyperlink>
    </w:p>
    <w:p w14:paraId="0EA45A28" w14:textId="6712C1CE" w:rsidR="00C66803" w:rsidRPr="00410FD7" w:rsidRDefault="00357AF2" w:rsidP="00C66803">
      <w:pPr>
        <w:pStyle w:val="ListParagraph"/>
        <w:numPr>
          <w:ilvl w:val="0"/>
          <w:numId w:val="1"/>
        </w:numPr>
        <w:spacing w:after="0"/>
        <w:rPr>
          <w:u w:val="single"/>
        </w:rPr>
      </w:pPr>
      <w:hyperlink r:id="rId17" w:history="1">
        <w:r w:rsidR="00BC5491">
          <w:rPr>
            <w:rStyle w:val="Hyperlink"/>
          </w:rPr>
          <w:t>Executive summary of first 100</w:t>
        </w:r>
        <w:r w:rsidR="00C66803" w:rsidRPr="00BC5491">
          <w:rPr>
            <w:rStyle w:val="Hyperlink"/>
          </w:rPr>
          <w:t xml:space="preserve"> ESA attacks</w:t>
        </w:r>
      </w:hyperlink>
      <w:r w:rsidR="00C66803">
        <w:t>, “An Unprecedented Assault on the ESA in the 114</w:t>
      </w:r>
      <w:r w:rsidR="00C66803" w:rsidRPr="00C66803">
        <w:rPr>
          <w:vertAlign w:val="superscript"/>
        </w:rPr>
        <w:t>th</w:t>
      </w:r>
      <w:r w:rsidR="00C66803">
        <w:t xml:space="preserve"> Congress” – Defenders</w:t>
      </w:r>
      <w:r w:rsidR="00BD5CEB">
        <w:t xml:space="preserve"> of Wildlife</w:t>
      </w:r>
      <w:r w:rsidR="00C66803">
        <w:t xml:space="preserve"> doc</w:t>
      </w:r>
      <w:r w:rsidR="00BD5CEB">
        <w:t>ument</w:t>
      </w:r>
    </w:p>
    <w:p w14:paraId="2C3F976C" w14:textId="6B293ED3" w:rsidR="00410FD7" w:rsidRPr="00410FD7" w:rsidRDefault="00357AF2" w:rsidP="00C66803">
      <w:pPr>
        <w:pStyle w:val="ListParagraph"/>
        <w:numPr>
          <w:ilvl w:val="0"/>
          <w:numId w:val="1"/>
        </w:numPr>
        <w:spacing w:after="0"/>
        <w:rPr>
          <w:u w:val="single"/>
        </w:rPr>
      </w:pPr>
      <w:hyperlink r:id="rId18" w:history="1">
        <w:r w:rsidR="00410FD7" w:rsidRPr="00410FD7">
          <w:rPr>
            <w:rStyle w:val="Hyperlink"/>
          </w:rPr>
          <w:t>Fact Sheet on ESA Attacks in 114</w:t>
        </w:r>
        <w:r w:rsidR="00410FD7" w:rsidRPr="00410FD7">
          <w:rPr>
            <w:rStyle w:val="Hyperlink"/>
            <w:vertAlign w:val="superscript"/>
          </w:rPr>
          <w:t>th</w:t>
        </w:r>
        <w:r w:rsidR="00410FD7" w:rsidRPr="00410FD7">
          <w:rPr>
            <w:rStyle w:val="Hyperlink"/>
          </w:rPr>
          <w:t xml:space="preserve"> Congress</w:t>
        </w:r>
      </w:hyperlink>
      <w:r w:rsidR="00410FD7">
        <w:t>, “Politics of Extinction” – Cen</w:t>
      </w:r>
      <w:r w:rsidR="00BD5CEB">
        <w:t>ter for Biological Diversity fact sheet</w:t>
      </w:r>
    </w:p>
    <w:p w14:paraId="5EE527C9" w14:textId="77777777" w:rsidR="00BD5CEB" w:rsidRPr="00BD5CEB" w:rsidRDefault="00BD5CEB" w:rsidP="00BD5CEB">
      <w:pPr>
        <w:pStyle w:val="ListParagraph"/>
        <w:numPr>
          <w:ilvl w:val="0"/>
          <w:numId w:val="1"/>
        </w:numPr>
        <w:spacing w:after="0"/>
        <w:rPr>
          <w:u w:val="single"/>
        </w:rPr>
      </w:pPr>
      <w:hyperlink r:id="rId19" w:history="1">
        <w:r w:rsidRPr="00410FD7">
          <w:rPr>
            <w:rStyle w:val="Hyperlink"/>
          </w:rPr>
          <w:t>Report on the inadequacy of recovery funding</w:t>
        </w:r>
      </w:hyperlink>
      <w:r>
        <w:t>, “Shortchanged” – Center for Biological Diversity report</w:t>
      </w:r>
    </w:p>
    <w:p w14:paraId="7F93BF47" w14:textId="597CE59C" w:rsidR="001E74FA" w:rsidRPr="001E74FA" w:rsidRDefault="00BD5CEB" w:rsidP="001E74FA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fldChar w:fldCharType="begin"/>
      </w:r>
      <w:r>
        <w:instrText xml:space="preserve"> HYPERLINK "http://www.wildearthguardians.org/site/DocServer/Progress_for_protection_October_2016.pdf?docID=17445" </w:instrText>
      </w:r>
      <w:r>
        <w:fldChar w:fldCharType="separate"/>
      </w:r>
      <w:r w:rsidRPr="00BD5CEB">
        <w:rPr>
          <w:rStyle w:val="Hyperlink"/>
        </w:rPr>
        <w:t xml:space="preserve">Progress for Protection: </w:t>
      </w:r>
      <w:r w:rsidR="00F506B8" w:rsidRPr="00BD5CEB">
        <w:rPr>
          <w:rStyle w:val="Hyperlink"/>
        </w:rPr>
        <w:t>Historic ESA Sett</w:t>
      </w:r>
      <w:r w:rsidR="00F506B8" w:rsidRPr="00BD5CEB">
        <w:rPr>
          <w:rStyle w:val="Hyperlink"/>
        </w:rPr>
        <w:t>l</w:t>
      </w:r>
      <w:r w:rsidR="00F506B8" w:rsidRPr="00BD5CEB">
        <w:rPr>
          <w:rStyle w:val="Hyperlink"/>
        </w:rPr>
        <w:t>ement Con</w:t>
      </w:r>
      <w:r w:rsidR="00F506B8" w:rsidRPr="00BD5CEB">
        <w:rPr>
          <w:rStyle w:val="Hyperlink"/>
        </w:rPr>
        <w:t>c</w:t>
      </w:r>
      <w:r w:rsidR="00F506B8" w:rsidRPr="00BD5CEB">
        <w:rPr>
          <w:rStyle w:val="Hyperlink"/>
        </w:rPr>
        <w:t>lude</w:t>
      </w:r>
      <w:r w:rsidR="00F506B8" w:rsidRPr="00BD5CEB">
        <w:rPr>
          <w:rStyle w:val="Hyperlink"/>
        </w:rPr>
        <w:t>s</w:t>
      </w:r>
      <w:r>
        <w:fldChar w:fldCharType="end"/>
      </w:r>
      <w:r w:rsidRPr="00BD5CEB">
        <w:rPr>
          <w:rStyle w:val="Hyperlink"/>
          <w:color w:val="auto"/>
          <w:u w:val="none"/>
        </w:rPr>
        <w:t xml:space="preserve"> – Wildearth Guardians report</w:t>
      </w:r>
    </w:p>
    <w:p w14:paraId="42AE6C5B" w14:textId="2F3EB9D7" w:rsidR="00BD5CEB" w:rsidRPr="00507EAE" w:rsidRDefault="00BD5CEB" w:rsidP="00BD5CEB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>Flexibility under the ESA – Defenders</w:t>
      </w:r>
      <w:r w:rsidR="00357AF2">
        <w:t xml:space="preserve"> of Wildlife</w:t>
      </w:r>
      <w:r>
        <w:t xml:space="preserve"> document</w:t>
      </w:r>
    </w:p>
    <w:p w14:paraId="00979039" w14:textId="7FD14EE3" w:rsidR="00BD5CEB" w:rsidRPr="00C66803" w:rsidRDefault="00BD5CEB" w:rsidP="00BD5CEB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Critical habitat fact sheet, “Critical Habitat Saves Species and Ecosystems” – Center for Biological Diversity </w:t>
      </w:r>
      <w:r w:rsidR="00357AF2">
        <w:t>document</w:t>
      </w:r>
      <w:bookmarkStart w:id="0" w:name="_GoBack"/>
      <w:bookmarkEnd w:id="0"/>
    </w:p>
    <w:p w14:paraId="6EDD7E55" w14:textId="48A01874" w:rsidR="00BD5CEB" w:rsidRPr="005E44CC" w:rsidRDefault="00BD5CEB" w:rsidP="00BD5CEB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>Red Wolf fact sheet</w:t>
      </w:r>
      <w:r w:rsidR="00357AF2">
        <w:t xml:space="preserve"> – Defenders of Wildlife document</w:t>
      </w:r>
    </w:p>
    <w:p w14:paraId="7AC07EA5" w14:textId="51849453" w:rsidR="00C66803" w:rsidRPr="00C66803" w:rsidRDefault="00C66803" w:rsidP="00BD5CEB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>Unbrande</w:t>
      </w:r>
      <w:r w:rsidR="00410FD7">
        <w:t>d species-specific fact sheets</w:t>
      </w:r>
      <w:r w:rsidR="00BD5CEB">
        <w:t>, last updated 114</w:t>
      </w:r>
      <w:r w:rsidR="00BD5CEB" w:rsidRPr="00BD5CEB">
        <w:rPr>
          <w:vertAlign w:val="superscript"/>
        </w:rPr>
        <w:t>th</w:t>
      </w:r>
      <w:r w:rsidR="00BD5CEB">
        <w:t xml:space="preserve"> Congress</w:t>
      </w:r>
    </w:p>
    <w:p w14:paraId="0EAB8902" w14:textId="6B44A774" w:rsidR="00C66803" w:rsidRPr="00C66803" w:rsidRDefault="00C66803" w:rsidP="00C6680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Gray wolf</w:t>
      </w:r>
    </w:p>
    <w:p w14:paraId="46EA31DC" w14:textId="76384FD0" w:rsidR="00C66803" w:rsidRPr="00C66803" w:rsidRDefault="00C66803" w:rsidP="00C6680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Lesser prairie chicken</w:t>
      </w:r>
    </w:p>
    <w:p w14:paraId="5A7BB054" w14:textId="4086B790" w:rsidR="00C66803" w:rsidRPr="00C66803" w:rsidRDefault="00C66803" w:rsidP="00C6680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Mexican gray wolf</w:t>
      </w:r>
    </w:p>
    <w:p w14:paraId="0ADAC100" w14:textId="43D8F2D2" w:rsidR="00C66803" w:rsidRPr="00C66803" w:rsidRDefault="00C66803" w:rsidP="00C6680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Greater sage-grouse</w:t>
      </w:r>
    </w:p>
    <w:p w14:paraId="74E8287E" w14:textId="43D78E0E" w:rsidR="00C66803" w:rsidRPr="00C66803" w:rsidRDefault="00C66803" w:rsidP="00C66803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Northern long-eared bat</w:t>
      </w:r>
    </w:p>
    <w:p w14:paraId="3F718B79" w14:textId="7C93042C" w:rsidR="00C66803" w:rsidRPr="00BC5491" w:rsidRDefault="00C66803" w:rsidP="005E44CC">
      <w:pPr>
        <w:pStyle w:val="ListParagraph"/>
        <w:numPr>
          <w:ilvl w:val="1"/>
          <w:numId w:val="1"/>
        </w:numPr>
        <w:spacing w:after="0"/>
        <w:rPr>
          <w:u w:val="single"/>
        </w:rPr>
      </w:pPr>
      <w:r>
        <w:t>American burying beetle</w:t>
      </w:r>
    </w:p>
    <w:p w14:paraId="0EE4F261" w14:textId="77777777" w:rsidR="005E44CC" w:rsidRPr="00C66803" w:rsidRDefault="005E44CC" w:rsidP="005E44CC">
      <w:pPr>
        <w:pStyle w:val="ListParagraph"/>
        <w:spacing w:after="0"/>
        <w:ind w:left="1440"/>
        <w:rPr>
          <w:u w:val="single"/>
        </w:rPr>
      </w:pPr>
    </w:p>
    <w:p w14:paraId="5EF2AD6F" w14:textId="428C0ABB" w:rsidR="00C66803" w:rsidRDefault="00C66803" w:rsidP="005E44CC">
      <w:pPr>
        <w:spacing w:after="0"/>
        <w:rPr>
          <w:u w:val="single"/>
        </w:rPr>
      </w:pPr>
      <w:r>
        <w:rPr>
          <w:u w:val="single"/>
        </w:rPr>
        <w:t>Other</w:t>
      </w:r>
    </w:p>
    <w:p w14:paraId="11847CE8" w14:textId="4745FC78" w:rsidR="00C66803" w:rsidRDefault="00357AF2" w:rsidP="005E44CC">
      <w:pPr>
        <w:pStyle w:val="ListParagraph"/>
        <w:numPr>
          <w:ilvl w:val="0"/>
          <w:numId w:val="5"/>
        </w:numPr>
        <w:spacing w:after="0"/>
      </w:pPr>
      <w:hyperlink r:id="rId20" w:history="1">
        <w:r w:rsidR="005E44CC" w:rsidRPr="005E44CC">
          <w:rPr>
            <w:rStyle w:val="Hyperlink"/>
          </w:rPr>
          <w:t>“100 Ways to Harm Endangered Species”</w:t>
        </w:r>
      </w:hyperlink>
      <w:r w:rsidR="005E44CC">
        <w:t xml:space="preserve"> – Jamie Clark op-ed in The Hill</w:t>
      </w:r>
    </w:p>
    <w:p w14:paraId="5016667D" w14:textId="4C8FC03C" w:rsidR="005E44CC" w:rsidRDefault="00357AF2" w:rsidP="00FC71BF">
      <w:pPr>
        <w:pStyle w:val="ListParagraph"/>
        <w:numPr>
          <w:ilvl w:val="0"/>
          <w:numId w:val="5"/>
        </w:numPr>
        <w:spacing w:after="0"/>
      </w:pPr>
      <w:hyperlink r:id="rId21" w:history="1">
        <w:r w:rsidR="00E870FD" w:rsidRPr="00E870FD">
          <w:rPr>
            <w:rStyle w:val="Hyperlink"/>
          </w:rPr>
          <w:t>Political Animals: Seven Ways Congress is Trying to Destroy the ESA</w:t>
        </w:r>
      </w:hyperlink>
      <w:r w:rsidR="00E870FD">
        <w:t xml:space="preserve"> – Earthjustice feature</w:t>
      </w:r>
    </w:p>
    <w:p w14:paraId="41CE9876" w14:textId="075697C3" w:rsidR="00FC71BF" w:rsidRPr="00FC71BF" w:rsidRDefault="00FC71BF" w:rsidP="00FC71BF">
      <w:pPr>
        <w:pStyle w:val="ListParagraph"/>
        <w:numPr>
          <w:ilvl w:val="0"/>
          <w:numId w:val="5"/>
        </w:numPr>
        <w:spacing w:after="0"/>
      </w:pPr>
      <w:hyperlink r:id="rId22" w:history="1">
        <w:r w:rsidRPr="00FC71BF">
          <w:rPr>
            <w:rStyle w:val="Hyperlink"/>
          </w:rPr>
          <w:t>Tulchin Research National ESA Survey</w:t>
        </w:r>
      </w:hyperlink>
      <w:r>
        <w:t xml:space="preserve"> – Poll conducted on behalf of Defenders of Wildlife and Earthjustice</w:t>
      </w:r>
    </w:p>
    <w:sectPr w:rsidR="00FC71BF" w:rsidRPr="00FC7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8FE"/>
    <w:multiLevelType w:val="hybridMultilevel"/>
    <w:tmpl w:val="D758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F18"/>
    <w:multiLevelType w:val="hybridMultilevel"/>
    <w:tmpl w:val="A6D4B4C8"/>
    <w:lvl w:ilvl="0" w:tplc="8892C1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A0199"/>
    <w:multiLevelType w:val="hybridMultilevel"/>
    <w:tmpl w:val="D2EE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75D1"/>
    <w:multiLevelType w:val="hybridMultilevel"/>
    <w:tmpl w:val="470C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065F0"/>
    <w:multiLevelType w:val="hybridMultilevel"/>
    <w:tmpl w:val="D6A0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447AA"/>
    <w:multiLevelType w:val="hybridMultilevel"/>
    <w:tmpl w:val="049C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D9"/>
    <w:rsid w:val="001E74FA"/>
    <w:rsid w:val="001F4C32"/>
    <w:rsid w:val="002866D9"/>
    <w:rsid w:val="00357AF2"/>
    <w:rsid w:val="00410FD7"/>
    <w:rsid w:val="00507EAE"/>
    <w:rsid w:val="005E44CC"/>
    <w:rsid w:val="009E5C05"/>
    <w:rsid w:val="00A757CD"/>
    <w:rsid w:val="00BA344F"/>
    <w:rsid w:val="00BC5491"/>
    <w:rsid w:val="00BD5CEB"/>
    <w:rsid w:val="00C66803"/>
    <w:rsid w:val="00E870FD"/>
    <w:rsid w:val="00F506B8"/>
    <w:rsid w:val="00F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64C5"/>
  <w15:chartTrackingRefBased/>
  <w15:docId w15:val="{ACCEEEB4-4FA6-4F8E-A9DF-1A87DBF1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4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ders.org/sites/default/files/publications/esa-101.pdf" TargetMode="External"/><Relationship Id="rId13" Type="http://schemas.openxmlformats.org/officeDocument/2006/relationships/hyperlink" Target="http://www.defenders.org/sites/default/files/publications/back-from-the-brink-in-the-southwest.pdf" TargetMode="External"/><Relationship Id="rId18" Type="http://schemas.openxmlformats.org/officeDocument/2006/relationships/hyperlink" Target="http://www.biologicaldiversity.org/campaigns/esa_attacks/pdfs/ESAAttacks_09-201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arthjustice.org/features/political-animals" TargetMode="External"/><Relationship Id="rId7" Type="http://schemas.openxmlformats.org/officeDocument/2006/relationships/hyperlink" Target="http://www.endangered.org/cms/assets/uploads/2016/12/ESC_Top10_RTWTR.pdf" TargetMode="External"/><Relationship Id="rId12" Type="http://schemas.openxmlformats.org/officeDocument/2006/relationships/hyperlink" Target="http://www.defenders.org/sites/default/files/publications/back-from-the-brink-in-the-west.pdf" TargetMode="External"/><Relationship Id="rId17" Type="http://schemas.openxmlformats.org/officeDocument/2006/relationships/hyperlink" Target="http://www.defenders.org/publications/gr/ESA_Attacks_Executive_Summary_April_20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nas.org/content/112/52/15844.full.pdf" TargetMode="External"/><Relationship Id="rId20" Type="http://schemas.openxmlformats.org/officeDocument/2006/relationships/hyperlink" Target="http://thehill.com/blogs/congress-blog/energy-environment/276048-100-ways-to-harm-endangered-spec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arthjustice.org/sites/default/files/files/ESA-Factsheet.pdf" TargetMode="External"/><Relationship Id="rId11" Type="http://schemas.openxmlformats.org/officeDocument/2006/relationships/hyperlink" Target="http://www.defenders.org/sites/default/files/publications/what-good-are-they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defenders.org/sites/default/files/publications/endangered-species-act-conservation-crossroads.pdf" TargetMode="External"/><Relationship Id="rId15" Type="http://schemas.openxmlformats.org/officeDocument/2006/relationships/hyperlink" Target="http://www.defenders.org/sites/default/files/publications/back-from-the-brink-in-the-northeas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efenders.org/sites/default/files/publications/esa-just-the-facts.pdf" TargetMode="External"/><Relationship Id="rId19" Type="http://schemas.openxmlformats.org/officeDocument/2006/relationships/hyperlink" Target="http://www.biologicaldiversity.org/programs/biodiversity/pdfs/Shortchang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fenders.org/sites/default/files/publications/bang-for-our-buck.pdf" TargetMode="External"/><Relationship Id="rId14" Type="http://schemas.openxmlformats.org/officeDocument/2006/relationships/hyperlink" Target="http://www.defenders.org/sites/default/files/publications/back-from-the-brink-in-the-southeast.pdf" TargetMode="External"/><Relationship Id="rId22" Type="http://schemas.openxmlformats.org/officeDocument/2006/relationships/hyperlink" Target="http://www.defenders.org/publications/Defenders-of-Wildlife-National-ESA-Surve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Seggerman</dc:creator>
  <cp:keywords/>
  <dc:description/>
  <cp:lastModifiedBy>Ingrid Seggerman</cp:lastModifiedBy>
  <cp:revision>7</cp:revision>
  <dcterms:created xsi:type="dcterms:W3CDTF">2017-01-11T16:14:00Z</dcterms:created>
  <dcterms:modified xsi:type="dcterms:W3CDTF">2017-01-19T17:21:00Z</dcterms:modified>
</cp:coreProperties>
</file>